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E4" w:rsidRPr="006B6733" w:rsidRDefault="00AB39E4" w:rsidP="00B80A4B">
      <w:pPr>
        <w:rPr>
          <w:rFonts w:ascii="Calibri" w:eastAsia="Calibri" w:hAnsi="Calibri" w:cs="Calibri"/>
        </w:rPr>
      </w:pPr>
      <w:r w:rsidRPr="006B6733">
        <w:rPr>
          <w:rFonts w:ascii="Calibri" w:eastAsia="Calibri" w:hAnsi="Calibri" w:cs="Calibri"/>
          <w:b/>
        </w:rPr>
        <w:t>Directions</w:t>
      </w:r>
      <w:r w:rsidR="00B80A4B" w:rsidRPr="006B6733">
        <w:rPr>
          <w:rFonts w:ascii="Calibri" w:eastAsia="Calibri" w:hAnsi="Calibri" w:cs="Calibri"/>
          <w:b/>
        </w:rPr>
        <w:t xml:space="preserve">: </w:t>
      </w:r>
      <w:r w:rsidR="00B80A4B" w:rsidRPr="006B6733">
        <w:rPr>
          <w:rFonts w:ascii="Calibri" w:eastAsia="Calibri" w:hAnsi="Calibri" w:cs="Calibri"/>
          <w:color w:val="000000"/>
        </w:rPr>
        <w:t>Using</w:t>
      </w:r>
      <w:r w:rsidR="00B80A4B" w:rsidRPr="006B6733">
        <w:rPr>
          <w:rFonts w:ascii="Calibri" w:eastAsia="Calibri" w:hAnsi="Calibri" w:cs="Calibri"/>
          <w:color w:val="000000"/>
        </w:rPr>
        <w:t xml:space="preserve"> your own school data</w:t>
      </w:r>
      <w:r w:rsidR="00B80A4B" w:rsidRPr="006B6733">
        <w:rPr>
          <w:rFonts w:ascii="Calibri" w:eastAsia="Calibri" w:hAnsi="Calibri" w:cs="Calibri"/>
          <w:color w:val="000000"/>
        </w:rPr>
        <w:t>, c</w:t>
      </w:r>
      <w:r w:rsidRPr="006B6733">
        <w:rPr>
          <w:rFonts w:ascii="Calibri" w:eastAsia="Calibri" w:hAnsi="Calibri" w:cs="Calibri"/>
          <w:color w:val="000000"/>
        </w:rPr>
        <w:t>omplete the following components of the problem-solving process.</w:t>
      </w:r>
    </w:p>
    <w:p w:rsidR="00C842CC" w:rsidRDefault="00C842CC"/>
    <w:tbl>
      <w:tblPr>
        <w:tblStyle w:val="TableGrid"/>
        <w:tblW w:w="13215" w:type="dxa"/>
        <w:tblLook w:val="04A0" w:firstRow="1" w:lastRow="0" w:firstColumn="1" w:lastColumn="0" w:noHBand="0" w:noVBand="1"/>
      </w:tblPr>
      <w:tblGrid>
        <w:gridCol w:w="2325"/>
        <w:gridCol w:w="10890"/>
      </w:tblGrid>
      <w:tr w:rsidR="00B80A4B" w:rsidTr="007C512F">
        <w:tc>
          <w:tcPr>
            <w:tcW w:w="232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80A4B" w:rsidRDefault="006B6733">
            <w:r>
              <w:rPr>
                <w:rFonts w:ascii="Calibri" w:eastAsia="Calibri" w:hAnsi="Calibri" w:cs="Calibri"/>
                <w:b/>
                <w:color w:val="000000"/>
              </w:rPr>
              <w:t>Precision Problem Statement:</w:t>
            </w:r>
          </w:p>
        </w:tc>
        <w:tc>
          <w:tcPr>
            <w:tcW w:w="1089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B6733" w:rsidRPr="007C512F" w:rsidRDefault="003D4C83">
            <w:pPr>
              <w:rPr>
                <w:rFonts w:asciiTheme="minorHAnsi" w:hAnsiTheme="minorHAnsi"/>
                <w:i/>
              </w:rPr>
            </w:pPr>
            <w:r w:rsidRPr="007C512F">
              <w:rPr>
                <w:rFonts w:ascii="Calibri" w:eastAsia="Calibri" w:hAnsi="Calibri" w:cs="Calibri"/>
                <w:i/>
                <w:color w:val="000000"/>
              </w:rPr>
              <w:t xml:space="preserve">Physical altercations are occurring daily </w:t>
            </w:r>
            <w:r w:rsidRPr="007C512F">
              <w:rPr>
                <w:i/>
              </w:rPr>
              <w:t xml:space="preserve">in the hallway outside the cafeteria. </w:t>
            </w:r>
            <w:r w:rsidRPr="007C512F">
              <w:rPr>
                <w:rFonts w:ascii="Calibri" w:eastAsia="Calibri" w:hAnsi="Calibri" w:cs="Calibri"/>
                <w:i/>
                <w:color w:val="000000"/>
              </w:rPr>
              <w:t xml:space="preserve"> These are most often occurring </w:t>
            </w:r>
            <w:r w:rsidRPr="007C512F">
              <w:rPr>
                <w:i/>
              </w:rPr>
              <w:t xml:space="preserve">during lunch, while entering and exiting </w:t>
            </w:r>
            <w:r w:rsidRPr="007C512F">
              <w:rPr>
                <w:rFonts w:ascii="Calibri" w:eastAsia="Calibri" w:hAnsi="Calibri" w:cs="Calibri"/>
                <w:i/>
                <w:color w:val="000000"/>
              </w:rPr>
              <w:t xml:space="preserve">during first recess, with a large number of students </w:t>
            </w:r>
            <w:r w:rsidRPr="007C512F">
              <w:rPr>
                <w:i/>
              </w:rPr>
              <w:t xml:space="preserve">(about 40%) involved. </w:t>
            </w:r>
            <w:r w:rsidRPr="007C512F">
              <w:rPr>
                <w:rFonts w:ascii="Calibri" w:eastAsia="Calibri" w:hAnsi="Calibri" w:cs="Calibri"/>
                <w:i/>
                <w:color w:val="000000"/>
              </w:rPr>
              <w:t xml:space="preserve"> The altercations </w:t>
            </w:r>
            <w:proofErr w:type="gramStart"/>
            <w:r w:rsidRPr="007C512F">
              <w:rPr>
                <w:rFonts w:ascii="Calibri" w:eastAsia="Calibri" w:hAnsi="Calibri" w:cs="Calibri"/>
                <w:i/>
                <w:color w:val="000000"/>
              </w:rPr>
              <w:t>are likely related</w:t>
            </w:r>
            <w:proofErr w:type="gramEnd"/>
            <w:r w:rsidRPr="007C512F">
              <w:rPr>
                <w:rFonts w:ascii="Calibri" w:eastAsia="Calibri" w:hAnsi="Calibri" w:cs="Calibri"/>
                <w:i/>
                <w:color w:val="000000"/>
              </w:rPr>
              <w:t xml:space="preserve"> to s</w:t>
            </w:r>
            <w:r w:rsidRPr="007C512F">
              <w:rPr>
                <w:i/>
              </w:rPr>
              <w:t>tudents wanting to access the lunch line first.</w:t>
            </w:r>
          </w:p>
        </w:tc>
      </w:tr>
      <w:tr w:rsidR="00B80A4B" w:rsidTr="007C512F">
        <w:tc>
          <w:tcPr>
            <w:tcW w:w="2325" w:type="dxa"/>
            <w:tcBorders>
              <w:left w:val="single" w:sz="12" w:space="0" w:color="auto"/>
              <w:right w:val="double" w:sz="4" w:space="0" w:color="auto"/>
            </w:tcBorders>
          </w:tcPr>
          <w:p w:rsidR="00B80A4B" w:rsidRDefault="006B6733">
            <w:r>
              <w:rPr>
                <w:rFonts w:ascii="Calibri" w:eastAsia="Calibri" w:hAnsi="Calibri" w:cs="Calibri"/>
                <w:b/>
                <w:color w:val="000000"/>
              </w:rPr>
              <w:t>Set Measurable Goal:</w:t>
            </w:r>
          </w:p>
        </w:tc>
        <w:tc>
          <w:tcPr>
            <w:tcW w:w="10890" w:type="dxa"/>
            <w:tcBorders>
              <w:left w:val="double" w:sz="4" w:space="0" w:color="auto"/>
              <w:right w:val="single" w:sz="12" w:space="0" w:color="auto"/>
            </w:tcBorders>
          </w:tcPr>
          <w:p w:rsidR="003D4C83" w:rsidRPr="00AB39E4" w:rsidRDefault="003D4C83" w:rsidP="003D4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AB39E4">
              <w:rPr>
                <w:rFonts w:ascii="Calibri" w:eastAsia="Calibri" w:hAnsi="Calibri" w:cs="Calibri"/>
                <w:i/>
                <w:iCs/>
                <w:color w:val="000000"/>
              </w:rPr>
              <w:t xml:space="preserve">Reduce hallway ODRs </w:t>
            </w:r>
            <w:proofErr w:type="gramStart"/>
            <w:r w:rsidRPr="00AB39E4">
              <w:rPr>
                <w:rFonts w:ascii="Calibri" w:eastAsia="Calibri" w:hAnsi="Calibri" w:cs="Calibri"/>
                <w:i/>
                <w:iCs/>
                <w:color w:val="000000"/>
              </w:rPr>
              <w:t xml:space="preserve">by 50% per month for </w:t>
            </w:r>
            <w:r w:rsidR="007C512F">
              <w:rPr>
                <w:rFonts w:ascii="Calibri" w:eastAsia="Calibri" w:hAnsi="Calibri" w:cs="Calibri"/>
                <w:i/>
                <w:iCs/>
                <w:color w:val="000000"/>
              </w:rPr>
              <w:t>January</w:t>
            </w:r>
            <w:r w:rsidRPr="00AB39E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through May</w:t>
            </w:r>
            <w:proofErr w:type="gramEnd"/>
            <w:r w:rsidRPr="00AB39E4">
              <w:rPr>
                <w:rFonts w:ascii="Calibri" w:eastAsia="Calibri" w:hAnsi="Calibri" w:cs="Calibri"/>
                <w:i/>
                <w:iCs/>
                <w:color w:val="000000"/>
              </w:rPr>
              <w:t>. (currently 24 per month average)</w:t>
            </w:r>
          </w:p>
          <w:p w:rsidR="006B6733" w:rsidRPr="006B6733" w:rsidRDefault="006B6733">
            <w:pPr>
              <w:rPr>
                <w:rFonts w:asciiTheme="minorHAnsi" w:hAnsiTheme="minorHAnsi"/>
              </w:rPr>
            </w:pPr>
          </w:p>
        </w:tc>
      </w:tr>
      <w:tr w:rsidR="00B80A4B" w:rsidTr="007C512F">
        <w:tc>
          <w:tcPr>
            <w:tcW w:w="2325" w:type="dxa"/>
            <w:tcBorders>
              <w:left w:val="single" w:sz="12" w:space="0" w:color="auto"/>
              <w:right w:val="double" w:sz="4" w:space="0" w:color="auto"/>
            </w:tcBorders>
          </w:tcPr>
          <w:p w:rsidR="00B80A4B" w:rsidRDefault="006B6733">
            <w:r>
              <w:rPr>
                <w:rFonts w:ascii="Calibri" w:eastAsia="Calibri" w:hAnsi="Calibri" w:cs="Calibri"/>
                <w:b/>
                <w:color w:val="000000"/>
              </w:rPr>
              <w:t>Proposed Solution and Action Plan:</w:t>
            </w:r>
          </w:p>
        </w:tc>
        <w:tc>
          <w:tcPr>
            <w:tcW w:w="10890" w:type="dxa"/>
            <w:tcBorders>
              <w:left w:val="double" w:sz="4" w:space="0" w:color="auto"/>
              <w:right w:val="single" w:sz="12" w:space="0" w:color="auto"/>
            </w:tcBorders>
          </w:tcPr>
          <w:p w:rsidR="003D4C83" w:rsidRPr="00B40E5C" w:rsidRDefault="003D4C83" w:rsidP="003D4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r w:rsidRPr="007C512F">
              <w:rPr>
                <w:rFonts w:ascii="Calibri" w:eastAsia="Calibri" w:hAnsi="Calibri" w:cs="Calibri"/>
                <w:color w:val="000000"/>
                <w:u w:val="single"/>
              </w:rPr>
              <w:t>Prevention strategies</w:t>
            </w:r>
            <w:r w:rsidRPr="00B40E5C">
              <w:rPr>
                <w:rFonts w:ascii="Calibri" w:eastAsia="Calibri" w:hAnsi="Calibri" w:cs="Calibri"/>
                <w:color w:val="000000"/>
              </w:rPr>
              <w:t xml:space="preserve">:  </w:t>
            </w:r>
            <w:r w:rsidRPr="007C512F">
              <w:rPr>
                <w:rFonts w:ascii="Calibri" w:eastAsia="Calibri" w:hAnsi="Calibri" w:cs="Calibri"/>
                <w:i/>
                <w:color w:val="000000"/>
              </w:rPr>
              <w:t>The principal put 2 lines down the middle of the hall (</w:t>
            </w:r>
            <w:r w:rsidRPr="007C512F">
              <w:rPr>
                <w:rFonts w:ascii="Calibri" w:eastAsia="Calibri" w:hAnsi="Calibri" w:cs="Calibri"/>
                <w:i/>
                <w:color w:val="000000"/>
              </w:rPr>
              <w:t xml:space="preserve">everyone was to stay out of </w:t>
            </w:r>
            <w:r w:rsidRPr="007C512F">
              <w:rPr>
                <w:rFonts w:ascii="Calibri" w:eastAsia="Calibri" w:hAnsi="Calibri" w:cs="Calibri"/>
                <w:i/>
                <w:color w:val="000000"/>
              </w:rPr>
              <w:t xml:space="preserve">the middle of the 2 lines).  </w:t>
            </w:r>
            <w:r w:rsidRPr="007C512F">
              <w:rPr>
                <w:rFonts w:ascii="Calibri" w:eastAsia="Calibri" w:hAnsi="Calibri" w:cs="Calibri"/>
                <w:i/>
                <w:color w:val="000000"/>
              </w:rPr>
              <w:t>T</w:t>
            </w:r>
            <w:r w:rsidRPr="007C512F">
              <w:rPr>
                <w:rFonts w:ascii="Calibri" w:eastAsia="Calibri" w:hAnsi="Calibri" w:cs="Calibri"/>
                <w:i/>
                <w:color w:val="000000"/>
              </w:rPr>
              <w:t xml:space="preserve">he swinging doors at the cafeteria </w:t>
            </w:r>
            <w:proofErr w:type="gramStart"/>
            <w:r w:rsidRPr="007C512F">
              <w:rPr>
                <w:rFonts w:ascii="Calibri" w:eastAsia="Calibri" w:hAnsi="Calibri" w:cs="Calibri"/>
                <w:i/>
                <w:color w:val="000000"/>
              </w:rPr>
              <w:t>were taken out</w:t>
            </w:r>
            <w:proofErr w:type="gramEnd"/>
            <w:r w:rsidRPr="007C512F">
              <w:rPr>
                <w:rFonts w:ascii="Calibri" w:eastAsia="Calibri" w:hAnsi="Calibri" w:cs="Calibri"/>
                <w:i/>
                <w:color w:val="000000"/>
              </w:rPr>
              <w:t xml:space="preserve"> to increase traffic flow in and out of the cafeteria and the lights were lowered.</w:t>
            </w:r>
          </w:p>
          <w:p w:rsidR="003D4C83" w:rsidRDefault="003D4C83" w:rsidP="003D4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r w:rsidRPr="007C512F">
              <w:rPr>
                <w:rFonts w:ascii="Calibri" w:eastAsia="Calibri" w:hAnsi="Calibri" w:cs="Calibri"/>
                <w:color w:val="000000"/>
                <w:u w:val="single"/>
              </w:rPr>
              <w:t>Teaching strategies: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B40E5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7C512F">
              <w:rPr>
                <w:rFonts w:ascii="Calibri" w:eastAsia="Calibri" w:hAnsi="Calibri" w:cs="Calibri"/>
                <w:i/>
                <w:color w:val="000000"/>
              </w:rPr>
              <w:t xml:space="preserve">Students taught to stay to the right of the stripes and keep moving. </w:t>
            </w:r>
            <w:r w:rsidR="007C512F" w:rsidRPr="007C512F">
              <w:rPr>
                <w:rFonts w:ascii="Calibri" w:eastAsia="Calibri" w:hAnsi="Calibri" w:cs="Calibri"/>
                <w:i/>
                <w:color w:val="000000"/>
              </w:rPr>
              <w:t xml:space="preserve"> Reteach staff definition of cafeteria location vs. hallway location to support clean ODR data. </w:t>
            </w:r>
            <w:r w:rsidRPr="00B40E5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B40E5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B80A4B" w:rsidRPr="003D4C83" w:rsidRDefault="003D4C83" w:rsidP="003D4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r w:rsidRPr="007C512F">
              <w:rPr>
                <w:rFonts w:ascii="Calibri" w:eastAsia="Calibri" w:hAnsi="Calibri" w:cs="Calibri"/>
                <w:color w:val="000000"/>
                <w:u w:val="single"/>
              </w:rPr>
              <w:t>Recognition strategies:</w:t>
            </w:r>
            <w:r w:rsidRPr="00B40E5C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7C512F">
              <w:rPr>
                <w:rFonts w:ascii="Calibri" w:eastAsia="Calibri" w:hAnsi="Calibri" w:cs="Calibri"/>
                <w:i/>
                <w:color w:val="000000"/>
              </w:rPr>
              <w:t>Administrators and teachers patrolled the area to acknowledge students as they entered the cafeteria peacefully and safely</w:t>
            </w:r>
          </w:p>
        </w:tc>
        <w:bookmarkStart w:id="0" w:name="_GoBack"/>
        <w:bookmarkEnd w:id="0"/>
      </w:tr>
      <w:tr w:rsidR="00B80A4B" w:rsidTr="007C512F">
        <w:tc>
          <w:tcPr>
            <w:tcW w:w="2325" w:type="dxa"/>
            <w:tcBorders>
              <w:left w:val="single" w:sz="12" w:space="0" w:color="auto"/>
              <w:right w:val="double" w:sz="4" w:space="0" w:color="auto"/>
            </w:tcBorders>
          </w:tcPr>
          <w:p w:rsidR="00B80A4B" w:rsidRDefault="006B6733">
            <w:r>
              <w:rPr>
                <w:rFonts w:ascii="Calibri" w:eastAsia="Calibri" w:hAnsi="Calibri" w:cs="Calibri"/>
                <w:b/>
                <w:color w:val="000000"/>
              </w:rPr>
              <w:t>Fidelity Monitoring Plan:</w:t>
            </w:r>
          </w:p>
        </w:tc>
        <w:tc>
          <w:tcPr>
            <w:tcW w:w="10890" w:type="dxa"/>
            <w:tcBorders>
              <w:left w:val="double" w:sz="4" w:space="0" w:color="auto"/>
              <w:right w:val="single" w:sz="12" w:space="0" w:color="auto"/>
            </w:tcBorders>
          </w:tcPr>
          <w:p w:rsidR="003D4C83" w:rsidRPr="007C512F" w:rsidRDefault="003D4C83" w:rsidP="003D4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 w:rsidRPr="007C512F">
              <w:rPr>
                <w:rFonts w:ascii="Calibri" w:eastAsia="Calibri" w:hAnsi="Calibri" w:cs="Calibri"/>
                <w:i/>
                <w:color w:val="000000"/>
              </w:rPr>
              <w:t>Team members will each take one cafeteria transition period a day, and count the number of staff patrolling areas &amp; using specific praise for cafeteria expectations.</w:t>
            </w:r>
          </w:p>
          <w:p w:rsidR="003D4C83" w:rsidRPr="007C512F" w:rsidRDefault="003D4C83" w:rsidP="003D4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3D4C83" w:rsidRPr="007C512F" w:rsidRDefault="003D4C83" w:rsidP="003D4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 w:rsidRPr="007C512F">
              <w:rPr>
                <w:rFonts w:ascii="Calibri" w:eastAsia="Calibri" w:hAnsi="Calibri" w:cs="Calibri"/>
                <w:i/>
                <w:color w:val="000000"/>
              </w:rPr>
              <w:t>1x per week, social worker will randomly select two students in each class to observe entering or exiting the cafeteria.  Will observe to note if they entered the cafeteria peacefully (hands/feet/materials to self) and safely (walked right of hallway stripes &amp; kept moving).  Will track on phone using Google Survey</w:t>
            </w:r>
          </w:p>
          <w:p w:rsidR="003D4C83" w:rsidRPr="007C512F" w:rsidRDefault="003D4C83" w:rsidP="003D4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6B6733" w:rsidRPr="007C512F" w:rsidRDefault="003D4C83" w:rsidP="007C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i/>
                <w:color w:val="000000"/>
              </w:rPr>
            </w:pPr>
            <w:r w:rsidRPr="007C512F">
              <w:rPr>
                <w:rFonts w:ascii="Calibri" w:eastAsia="Calibri" w:hAnsi="Calibri" w:cs="Calibri"/>
                <w:i/>
                <w:color w:val="000000"/>
              </w:rPr>
              <w:t xml:space="preserve">Referrals to be collected and analyzed.  </w:t>
            </w:r>
          </w:p>
        </w:tc>
      </w:tr>
      <w:tr w:rsidR="00B80A4B" w:rsidTr="007C512F">
        <w:tc>
          <w:tcPr>
            <w:tcW w:w="232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80A4B" w:rsidRPr="006B6733" w:rsidRDefault="006B6733">
            <w:pPr>
              <w:rPr>
                <w:rFonts w:asciiTheme="minorHAnsi" w:hAnsiTheme="minorHAnsi"/>
                <w:b/>
              </w:rPr>
            </w:pPr>
            <w:r w:rsidRPr="006B6733">
              <w:rPr>
                <w:rFonts w:asciiTheme="minorHAnsi" w:hAnsiTheme="minorHAnsi"/>
                <w:b/>
              </w:rPr>
              <w:t>Monitor Outcome vs Goal:</w:t>
            </w:r>
          </w:p>
        </w:tc>
        <w:tc>
          <w:tcPr>
            <w:tcW w:w="1089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733" w:rsidRPr="007C512F" w:rsidRDefault="006B6733" w:rsidP="006B6733">
            <w:pPr>
              <w:rPr>
                <w:rFonts w:asciiTheme="minorHAnsi" w:hAnsiTheme="minorHAnsi"/>
                <w:u w:val="single"/>
              </w:rPr>
            </w:pPr>
            <w:r w:rsidRPr="007C512F">
              <w:rPr>
                <w:rFonts w:asciiTheme="minorHAnsi" w:hAnsiTheme="minorHAnsi"/>
                <w:u w:val="single"/>
              </w:rPr>
              <w:t>What outcome data do you see as a result?</w:t>
            </w:r>
          </w:p>
          <w:p w:rsidR="006B6733" w:rsidRPr="007C512F" w:rsidRDefault="007C512F" w:rsidP="006B6733">
            <w:pPr>
              <w:rPr>
                <w:rFonts w:asciiTheme="minorHAnsi" w:hAnsiTheme="minorHAnsi"/>
                <w:i/>
              </w:rPr>
            </w:pPr>
            <w:r w:rsidRPr="007C512F">
              <w:rPr>
                <w:rFonts w:asciiTheme="minorHAnsi" w:hAnsiTheme="minorHAnsi"/>
                <w:i/>
              </w:rPr>
              <w:t xml:space="preserve">ODR data decreased each month </w:t>
            </w:r>
            <w:r>
              <w:rPr>
                <w:rFonts w:asciiTheme="minorHAnsi" w:hAnsiTheme="minorHAnsi"/>
                <w:i/>
              </w:rPr>
              <w:t xml:space="preserve">(February &amp;March by 50%) </w:t>
            </w:r>
            <w:r w:rsidRPr="007C512F">
              <w:rPr>
                <w:rFonts w:asciiTheme="minorHAnsi" w:hAnsiTheme="minorHAnsi"/>
                <w:i/>
              </w:rPr>
              <w:t xml:space="preserve">with a </w:t>
            </w:r>
            <w:r>
              <w:rPr>
                <w:rFonts w:asciiTheme="minorHAnsi" w:hAnsiTheme="minorHAnsi"/>
                <w:i/>
              </w:rPr>
              <w:t>rise in April</w:t>
            </w:r>
            <w:r w:rsidRPr="007C512F">
              <w:rPr>
                <w:rFonts w:asciiTheme="minorHAnsi" w:hAnsiTheme="minorHAnsi"/>
                <w:i/>
              </w:rPr>
              <w:t xml:space="preserve">.  </w:t>
            </w:r>
          </w:p>
          <w:p w:rsidR="006B6733" w:rsidRPr="006B6733" w:rsidRDefault="006B6733" w:rsidP="006B6733">
            <w:pPr>
              <w:rPr>
                <w:rFonts w:asciiTheme="minorHAnsi" w:hAnsiTheme="minorHAnsi"/>
              </w:rPr>
            </w:pPr>
          </w:p>
          <w:p w:rsidR="00B80A4B" w:rsidRPr="007C512F" w:rsidRDefault="006B6733" w:rsidP="006B6733">
            <w:pPr>
              <w:rPr>
                <w:rFonts w:asciiTheme="minorHAnsi" w:hAnsiTheme="minorHAnsi"/>
                <w:u w:val="single"/>
              </w:rPr>
            </w:pPr>
            <w:proofErr w:type="gramStart"/>
            <w:r w:rsidRPr="007C512F">
              <w:rPr>
                <w:rFonts w:asciiTheme="minorHAnsi" w:hAnsiTheme="minorHAnsi"/>
                <w:u w:val="single"/>
              </w:rPr>
              <w:t>Did you achieve the goal, or do</w:t>
            </w:r>
            <w:r w:rsidRPr="007C512F">
              <w:rPr>
                <w:rFonts w:asciiTheme="minorHAnsi" w:hAnsiTheme="minorHAnsi"/>
                <w:u w:val="single"/>
              </w:rPr>
              <w:t xml:space="preserve"> you need to revise a component </w:t>
            </w:r>
            <w:r w:rsidRPr="007C512F">
              <w:rPr>
                <w:rFonts w:asciiTheme="minorHAnsi" w:hAnsiTheme="minorHAnsi"/>
                <w:u w:val="single"/>
              </w:rPr>
              <w:t>of your problem-solving process?</w:t>
            </w:r>
            <w:proofErr w:type="gramEnd"/>
          </w:p>
          <w:p w:rsidR="007C512F" w:rsidRDefault="007C512F" w:rsidP="006B6733">
            <w:pPr>
              <w:rPr>
                <w:rFonts w:asciiTheme="minorHAnsi" w:hAnsiTheme="minorHAnsi"/>
              </w:rPr>
            </w:pPr>
          </w:p>
          <w:p w:rsidR="007C512F" w:rsidRPr="007C512F" w:rsidRDefault="007C512F" w:rsidP="006B673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Team feels progress towards goal with success in February and March. Strong fidelity to teaching strategies in January-February.  Revising action plan to reteach expectations in early May and monitor fidelity.</w:t>
            </w:r>
          </w:p>
          <w:p w:rsidR="006B6733" w:rsidRPr="006B6733" w:rsidRDefault="006B6733" w:rsidP="006B6733">
            <w:pPr>
              <w:rPr>
                <w:rFonts w:asciiTheme="minorHAnsi" w:hAnsiTheme="minorHAnsi"/>
              </w:rPr>
            </w:pPr>
          </w:p>
        </w:tc>
      </w:tr>
    </w:tbl>
    <w:p w:rsidR="00B80A4B" w:rsidRDefault="00B80A4B"/>
    <w:p w:rsidR="00B47409" w:rsidRDefault="00B47409"/>
    <w:sectPr w:rsidR="00B47409" w:rsidSect="007C5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1440" w:bottom="63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CC" w:rsidRDefault="00C842CC" w:rsidP="00C842CC">
      <w:r>
        <w:separator/>
      </w:r>
    </w:p>
  </w:endnote>
  <w:endnote w:type="continuationSeparator" w:id="0">
    <w:p w:rsidR="00C842CC" w:rsidRDefault="00C842CC" w:rsidP="00C8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CB" w:rsidRDefault="00AF1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69" w:rsidRDefault="00D56E69">
    <w:pPr>
      <w:pStyle w:val="Footer"/>
    </w:pPr>
    <w:r>
      <w:t>DE-PBS: MTSS Tier 1 Workshop</w:t>
    </w:r>
    <w:r w:rsidR="00B80A4B">
      <w:tab/>
    </w:r>
    <w:r w:rsidR="00B80A4B">
      <w:tab/>
      <w:t xml:space="preserve">                                                                                    Adapted from Midwest PBIS Network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CB" w:rsidRDefault="00AF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CC" w:rsidRDefault="00C842CC" w:rsidP="00C842CC">
      <w:r>
        <w:separator/>
      </w:r>
    </w:p>
  </w:footnote>
  <w:footnote w:type="continuationSeparator" w:id="0">
    <w:p w:rsidR="00C842CC" w:rsidRDefault="00C842CC" w:rsidP="00C8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CB" w:rsidRDefault="00AF1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09" w:rsidRPr="00B47409" w:rsidRDefault="00C842CC" w:rsidP="00B47409">
    <w:pPr>
      <w:pStyle w:val="Title"/>
      <w:rPr>
        <w:b/>
        <w:sz w:val="32"/>
      </w:rPr>
    </w:pPr>
    <w:r w:rsidRPr="00D56E69">
      <w:rPr>
        <w:b/>
        <w:sz w:val="32"/>
      </w:rPr>
      <w:t xml:space="preserve">Tier 1 – </w:t>
    </w:r>
    <w:r w:rsidR="00B47409">
      <w:rPr>
        <w:b/>
        <w:sz w:val="32"/>
      </w:rPr>
      <w:t xml:space="preserve">Problem Solving &amp; Planning </w:t>
    </w:r>
    <w:r w:rsidR="003D4C83">
      <w:rPr>
        <w:b/>
        <w:sz w:val="32"/>
      </w:rPr>
      <w:t>Example</w:t>
    </w:r>
  </w:p>
  <w:p w:rsidR="00C842CC" w:rsidRDefault="00C84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CB" w:rsidRDefault="00AF1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2169"/>
    <w:multiLevelType w:val="multilevel"/>
    <w:tmpl w:val="C9AEA1D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3AE77BBE"/>
    <w:multiLevelType w:val="hybridMultilevel"/>
    <w:tmpl w:val="1326DB70"/>
    <w:lvl w:ilvl="0" w:tplc="0FAC7E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AD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01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EA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61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AC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8F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2C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EE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4C57"/>
    <w:multiLevelType w:val="multilevel"/>
    <w:tmpl w:val="C9AEA1D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" w15:restartNumberingAfterBreak="0">
    <w:nsid w:val="3E4F18AB"/>
    <w:multiLevelType w:val="hybridMultilevel"/>
    <w:tmpl w:val="213C5376"/>
    <w:lvl w:ilvl="0" w:tplc="34D419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646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CB9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28E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C5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2A3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635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28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EB6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0"/>
    <w:rsid w:val="00222C40"/>
    <w:rsid w:val="003D4C83"/>
    <w:rsid w:val="00405E41"/>
    <w:rsid w:val="004C4639"/>
    <w:rsid w:val="0058724B"/>
    <w:rsid w:val="00611C66"/>
    <w:rsid w:val="006B6733"/>
    <w:rsid w:val="006C6CD8"/>
    <w:rsid w:val="007C512F"/>
    <w:rsid w:val="00AB39E4"/>
    <w:rsid w:val="00AC05FC"/>
    <w:rsid w:val="00AF19CB"/>
    <w:rsid w:val="00B40E5C"/>
    <w:rsid w:val="00B44480"/>
    <w:rsid w:val="00B47409"/>
    <w:rsid w:val="00B80A4B"/>
    <w:rsid w:val="00C04A32"/>
    <w:rsid w:val="00C842CC"/>
    <w:rsid w:val="00D56E69"/>
    <w:rsid w:val="00ED64C1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546ED8C"/>
  <w15:chartTrackingRefBased/>
  <w15:docId w15:val="{20909874-5CA0-4FFF-A8DF-1C027CB2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409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AB39E4"/>
    <w:pPr>
      <w:keepNext/>
      <w:keepLines/>
      <w:spacing w:before="200" w:after="200"/>
      <w:ind w:left="720"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2CC"/>
  </w:style>
  <w:style w:type="paragraph" w:styleId="Footer">
    <w:name w:val="footer"/>
    <w:basedOn w:val="Normal"/>
    <w:link w:val="FooterChar"/>
    <w:uiPriority w:val="99"/>
    <w:unhideWhenUsed/>
    <w:rsid w:val="00C84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CC"/>
  </w:style>
  <w:style w:type="paragraph" w:styleId="Title">
    <w:name w:val="Title"/>
    <w:basedOn w:val="Normal"/>
    <w:next w:val="Normal"/>
    <w:link w:val="TitleChar"/>
    <w:uiPriority w:val="10"/>
    <w:qFormat/>
    <w:rsid w:val="00C842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740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AB39E4"/>
    <w:rPr>
      <w:rFonts w:ascii="Cambria" w:eastAsia="Cambria" w:hAnsi="Cambria" w:cs="Cambria"/>
      <w:b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76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1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5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4</cp:revision>
  <cp:lastPrinted>2019-06-18T23:33:00Z</cp:lastPrinted>
  <dcterms:created xsi:type="dcterms:W3CDTF">2019-06-18T23:19:00Z</dcterms:created>
  <dcterms:modified xsi:type="dcterms:W3CDTF">2019-06-18T23:47:00Z</dcterms:modified>
</cp:coreProperties>
</file>